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355" w:lineRule="exact"/>
        <w:jc w:val="left"/>
        <w:rPr>
          <w:rFonts w:ascii="굴?" w:hAnsi="굴?"/>
          <w:kern w:val="0"/>
          <w:sz w:val="24"/>
          <w:szCs w:val="24"/>
        </w:rPr>
      </w:pPr>
    </w:p>
    <w:p w:rsidR="007B45DE" w:rsidRPr="003032E2" w:rsidRDefault="007B45DE" w:rsidP="007B45DE">
      <w:pPr>
        <w:tabs>
          <w:tab w:val="left" w:pos="7950"/>
        </w:tabs>
        <w:spacing w:line="278" w:lineRule="exact"/>
        <w:ind w:left="647"/>
        <w:jc w:val="left"/>
        <w:rPr>
          <w:rFonts w:ascii="Verdana" w:hAnsi="Verdana"/>
          <w:kern w:val="0"/>
          <w:sz w:val="22"/>
        </w:rPr>
      </w:pPr>
      <w:r w:rsidRPr="003032E2">
        <w:rPr>
          <w:rFonts w:ascii="Verdana" w:hAnsi="Verdana"/>
          <w:kern w:val="0"/>
          <w:sz w:val="22"/>
        </w:rPr>
        <w:t>Auto-generation of source code using UML class diagrams</w:t>
      </w:r>
      <w:r>
        <w:rPr>
          <w:rFonts w:ascii="Verdana" w:hAnsi="Verdana"/>
          <w:kern w:val="0"/>
          <w:sz w:val="22"/>
        </w:rPr>
        <w:tab/>
      </w:r>
    </w:p>
    <w:p w:rsidR="007B45DE" w:rsidRPr="003032E2" w:rsidRDefault="009E084D" w:rsidP="007B45DE">
      <w:pPr>
        <w:spacing w:line="386" w:lineRule="exact"/>
        <w:jc w:val="left"/>
        <w:rPr>
          <w:rFonts w:ascii="Verdana" w:hAnsi="Verdana"/>
          <w:kern w:val="0"/>
          <w:sz w:val="24"/>
        </w:rPr>
      </w:pPr>
      <w:r w:rsidRPr="009E084D">
        <w:rPr>
          <w:rFonts w:ascii="Verdana" w:hAnsi="Verdana"/>
          <w:noProof/>
        </w:rPr>
        <w:pict>
          <v:line id="_x0000_s1040" style="position:absolute;z-index:-1;mso-position-horizontal-relative:page;mso-position-vertical-relative:page" from="32.35pt,39pt" to="562.6pt,39pt" coordsize="21600,21600" strokeweight=".25pt">
            <v:fill o:detectmouseclick="t"/>
            <v:path o:connectlocs="10800,10800"/>
            <v:textbox style="mso-next-textbox:#_x0000_s1040" inset="0,0,0,0">
              <w:txbxContent>
                <w:p w:rsidR="001F10DD" w:rsidRDefault="00F51E04">
                  <w:pPr>
                    <w:widowControl/>
                    <w:wordWrap/>
                    <w:autoSpaceDE/>
                    <w:autoSpaceDN/>
                    <w:spacing w:line="880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 w:rsidRPr="009E084D"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533.45pt;height:440.4pt">
                        <v:imagedata r:id="rId6" o:title=""/>
                      </v:shape>
                    </w:pict>
                  </w:r>
                </w:p>
                <w:p w:rsidR="001F10DD" w:rsidRDefault="001F10DD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line>
        </w:pict>
      </w:r>
    </w:p>
    <w:p w:rsidR="007B45DE" w:rsidRPr="003032E2" w:rsidRDefault="007B45DE" w:rsidP="007B45DE">
      <w:pPr>
        <w:spacing w:line="218" w:lineRule="exact"/>
        <w:ind w:left="647"/>
        <w:jc w:val="left"/>
        <w:rPr>
          <w:rFonts w:ascii="Verdana" w:hAnsi="Verdana"/>
          <w:kern w:val="0"/>
        </w:rPr>
      </w:pPr>
      <w:r w:rsidRPr="003032E2">
        <w:rPr>
          <w:rFonts w:ascii="Verdana" w:hAnsi="Verdana"/>
          <w:kern w:val="0"/>
        </w:rPr>
        <w:t>Summary</w:t>
      </w:r>
    </w:p>
    <w:p w:rsidR="001F10DD" w:rsidRDefault="001F10DD">
      <w:pPr>
        <w:wordWrap/>
        <w:adjustRightInd w:val="0"/>
        <w:spacing w:line="241" w:lineRule="exact"/>
        <w:jc w:val="left"/>
        <w:rPr>
          <w:rFonts w:ascii="굴?" w:hAnsi="굴?"/>
          <w:kern w:val="0"/>
          <w:sz w:val="24"/>
          <w:szCs w:val="24"/>
        </w:rPr>
      </w:pPr>
    </w:p>
    <w:p w:rsidR="007B45DE" w:rsidRPr="00B2445F" w:rsidRDefault="007B45DE" w:rsidP="007B45DE">
      <w:pPr>
        <w:spacing w:line="174" w:lineRule="exact"/>
        <w:ind w:left="647"/>
        <w:jc w:val="left"/>
        <w:rPr>
          <w:rFonts w:ascii="Verdana" w:hAnsi="Verdana"/>
          <w:kern w:val="0"/>
          <w:sz w:val="14"/>
        </w:rPr>
      </w:pPr>
      <w:r w:rsidRPr="00B2445F">
        <w:rPr>
          <w:rFonts w:ascii="Verdana" w:hAnsi="Verdana"/>
          <w:kern w:val="0"/>
          <w:sz w:val="14"/>
        </w:rPr>
        <w:t xml:space="preserve">This feature </w:t>
      </w:r>
      <w:r w:rsidRPr="00C71695">
        <w:rPr>
          <w:rFonts w:ascii="Verdana" w:hAnsi="Verdana"/>
          <w:kern w:val="0"/>
          <w:sz w:val="14"/>
        </w:rPr>
        <w:t xml:space="preserve">generates </w:t>
      </w:r>
      <w:r w:rsidRPr="003032E2">
        <w:rPr>
          <w:rFonts w:ascii="Verdana" w:hAnsi="Verdana"/>
          <w:kern w:val="0"/>
          <w:sz w:val="14"/>
        </w:rPr>
        <w:t xml:space="preserve">automatically </w:t>
      </w:r>
      <w:proofErr w:type="spellStart"/>
      <w:r w:rsidRPr="00B2445F">
        <w:rPr>
          <w:rFonts w:ascii="Verdana" w:hAnsi="Verdana"/>
          <w:kern w:val="0"/>
          <w:sz w:val="14"/>
        </w:rPr>
        <w:t>eGovFrame</w:t>
      </w:r>
      <w:proofErr w:type="spellEnd"/>
      <w:r w:rsidRPr="00B2445F">
        <w:rPr>
          <w:rFonts w:ascii="Verdana" w:hAnsi="Verdana"/>
          <w:kern w:val="0"/>
          <w:sz w:val="14"/>
        </w:rPr>
        <w:t>-compliant Java code</w:t>
      </w:r>
      <w:r w:rsidRPr="003032E2">
        <w:rPr>
          <w:rFonts w:ascii="Verdana" w:hAnsi="Verdana"/>
          <w:kern w:val="0"/>
          <w:sz w:val="14"/>
        </w:rPr>
        <w:t>s</w:t>
      </w:r>
      <w:r w:rsidRPr="00B2445F">
        <w:rPr>
          <w:rFonts w:ascii="Verdana" w:hAnsi="Verdana"/>
          <w:kern w:val="0"/>
          <w:sz w:val="14"/>
        </w:rPr>
        <w:t xml:space="preserve"> based on UML class diagrams. It supports stereotypes such as Model, Service, </w:t>
      </w:r>
      <w:proofErr w:type="spellStart"/>
      <w:r w:rsidRPr="00B2445F">
        <w:rPr>
          <w:rFonts w:ascii="Verdana" w:hAnsi="Verdana"/>
          <w:kern w:val="0"/>
          <w:sz w:val="14"/>
        </w:rPr>
        <w:t>ServiceImpl</w:t>
      </w:r>
      <w:proofErr w:type="spellEnd"/>
      <w:r w:rsidRPr="00B2445F">
        <w:rPr>
          <w:rFonts w:ascii="Verdana" w:hAnsi="Verdana"/>
          <w:kern w:val="0"/>
          <w:sz w:val="14"/>
        </w:rPr>
        <w:t>, Controller, VO, an</w:t>
      </w:r>
      <w:r w:rsidRPr="00C71695">
        <w:rPr>
          <w:rFonts w:ascii="Verdana" w:hAnsi="Verdana"/>
          <w:kern w:val="0"/>
          <w:sz w:val="14"/>
        </w:rPr>
        <w:t>d DAO, and auto-</w:t>
      </w:r>
      <w:r w:rsidRPr="007B45DE">
        <w:rPr>
          <w:rFonts w:ascii="Verdana" w:hAnsi="Verdana"/>
          <w:kern w:val="0"/>
          <w:sz w:val="14"/>
        </w:rPr>
        <w:t xml:space="preserve"> </w:t>
      </w:r>
      <w:r w:rsidRPr="00B2445F">
        <w:rPr>
          <w:rFonts w:ascii="Verdana" w:hAnsi="Verdana"/>
          <w:kern w:val="0"/>
          <w:sz w:val="14"/>
        </w:rPr>
        <w:t>generates Spring Annotations based on model relationships.</w:t>
      </w:r>
    </w:p>
    <w:p w:rsidR="001F10DD" w:rsidRDefault="001F10DD">
      <w:pPr>
        <w:wordWrap/>
        <w:adjustRightInd w:val="0"/>
        <w:spacing w:line="295" w:lineRule="exact"/>
        <w:jc w:val="left"/>
        <w:rPr>
          <w:rFonts w:ascii="굴?" w:hAnsi="굴?"/>
          <w:kern w:val="0"/>
          <w:sz w:val="24"/>
          <w:szCs w:val="24"/>
        </w:rPr>
      </w:pPr>
    </w:p>
    <w:p w:rsidR="007B45DE" w:rsidRPr="003032E2" w:rsidRDefault="00F51E04" w:rsidP="007B45DE">
      <w:pPr>
        <w:spacing w:line="218" w:lineRule="exact"/>
        <w:ind w:left="647"/>
        <w:jc w:val="left"/>
        <w:rPr>
          <w:rFonts w:ascii="Verdana" w:hAnsi="Verdana"/>
          <w:kern w:val="0"/>
        </w:rPr>
      </w:pPr>
      <w:r>
        <w:rPr>
          <w:rFonts w:ascii="Verdana" w:hAnsi="Verdana" w:hint="eastAsia"/>
          <w:kern w:val="0"/>
        </w:rPr>
        <w:t>Manual</w:t>
      </w:r>
    </w:p>
    <w:p w:rsidR="001F10DD" w:rsidRDefault="001F10DD">
      <w:pPr>
        <w:wordWrap/>
        <w:adjustRightInd w:val="0"/>
        <w:spacing w:line="241" w:lineRule="exact"/>
        <w:jc w:val="left"/>
        <w:rPr>
          <w:rFonts w:ascii="굴?" w:hAnsi="굴?"/>
          <w:kern w:val="0"/>
          <w:sz w:val="24"/>
          <w:szCs w:val="24"/>
        </w:rPr>
      </w:pPr>
    </w:p>
    <w:p w:rsidR="007B45DE" w:rsidRPr="00B2445F" w:rsidRDefault="007B45DE" w:rsidP="007B45DE">
      <w:pPr>
        <w:spacing w:line="172" w:lineRule="exact"/>
        <w:ind w:left="647"/>
        <w:jc w:val="left"/>
        <w:rPr>
          <w:rFonts w:ascii="Verdana" w:hAnsi="Verdana"/>
          <w:kern w:val="0"/>
          <w:sz w:val="14"/>
        </w:rPr>
      </w:pPr>
      <w:r w:rsidRPr="00B2445F">
        <w:rPr>
          <w:rFonts w:ascii="Verdana" w:hAnsi="Verdana"/>
          <w:kern w:val="0"/>
          <w:sz w:val="14"/>
        </w:rPr>
        <w:t>1.</w:t>
      </w:r>
      <w:r w:rsidRPr="003032E2">
        <w:rPr>
          <w:rFonts w:ascii="Verdana" w:hAnsi="Verdana"/>
          <w:kern w:val="0"/>
          <w:sz w:val="14"/>
        </w:rPr>
        <w:t xml:space="preserve"> </w:t>
      </w:r>
      <w:r w:rsidRPr="00B2445F">
        <w:rPr>
          <w:rFonts w:ascii="Verdana" w:hAnsi="Verdana"/>
          <w:kern w:val="0"/>
          <w:sz w:val="14"/>
        </w:rPr>
        <w:t>Create class diagrams for your application program.</w:t>
      </w:r>
    </w:p>
    <w:p w:rsidR="001F10DD" w:rsidRPr="007B45DE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359" w:lineRule="exact"/>
        <w:jc w:val="left"/>
        <w:rPr>
          <w:rFonts w:ascii="굴?" w:hAnsi="굴?"/>
          <w:kern w:val="0"/>
          <w:sz w:val="24"/>
          <w:szCs w:val="24"/>
        </w:rPr>
      </w:pPr>
    </w:p>
    <w:p w:rsidR="007B45DE" w:rsidRPr="00B2445F" w:rsidRDefault="007B45DE" w:rsidP="007B45DE">
      <w:pPr>
        <w:spacing w:line="172" w:lineRule="exact"/>
        <w:ind w:left="647"/>
        <w:jc w:val="left"/>
        <w:rPr>
          <w:rFonts w:ascii="Verdana" w:hAnsi="Verdana"/>
          <w:kern w:val="0"/>
          <w:sz w:val="14"/>
        </w:rPr>
      </w:pPr>
      <w:r w:rsidRPr="003032E2">
        <w:rPr>
          <w:rFonts w:ascii="Verdana" w:hAnsi="Verdana"/>
          <w:kern w:val="0"/>
          <w:sz w:val="14"/>
        </w:rPr>
        <w:t>Example</w:t>
      </w:r>
      <w:r w:rsidRPr="00B2445F">
        <w:rPr>
          <w:rFonts w:ascii="Verdana" w:hAnsi="Verdana"/>
          <w:kern w:val="0"/>
          <w:sz w:val="14"/>
        </w:rPr>
        <w:t>:</w:t>
      </w:r>
    </w:p>
    <w:p w:rsidR="001F10DD" w:rsidRDefault="007B45DE" w:rsidP="007B45DE">
      <w:pPr>
        <w:wordWrap/>
        <w:adjustRightInd w:val="0"/>
        <w:spacing w:line="316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  <w:sectPr w:rsidR="001F10DD">
          <w:type w:val="continuous"/>
          <w:pgSz w:w="11900" w:h="16840"/>
          <w:pgMar w:top="0" w:right="0" w:bottom="0" w:left="0" w:header="720" w:footer="720" w:gutter="0"/>
          <w:cols w:space="720"/>
          <w:noEndnote/>
        </w:sectPr>
      </w:pPr>
      <w:r w:rsidRPr="00C71695">
        <w:rPr>
          <w:rFonts w:ascii="Verdana" w:hAnsi="Verdana"/>
          <w:kern w:val="0"/>
          <w:sz w:val="14"/>
        </w:rPr>
        <w:t>2.</w:t>
      </w:r>
      <w:r w:rsidRPr="003032E2">
        <w:rPr>
          <w:rFonts w:ascii="Verdana" w:hAnsi="Verdana"/>
          <w:kern w:val="0"/>
          <w:sz w:val="14"/>
        </w:rPr>
        <w:t xml:space="preserve"> </w:t>
      </w:r>
      <w:r w:rsidRPr="00B2445F">
        <w:rPr>
          <w:rFonts w:ascii="Verdana" w:hAnsi="Verdana"/>
          <w:kern w:val="0"/>
          <w:sz w:val="14"/>
        </w:rPr>
        <w:t xml:space="preserve">Right-click and choose </w:t>
      </w:r>
      <w:proofErr w:type="spellStart"/>
      <w:r w:rsidRPr="00B2445F">
        <w:rPr>
          <w:rFonts w:ascii="Verdana" w:hAnsi="Verdana"/>
          <w:kern w:val="0"/>
          <w:sz w:val="14"/>
        </w:rPr>
        <w:t>eGovFrame</w:t>
      </w:r>
      <w:proofErr w:type="spellEnd"/>
      <w:r w:rsidRPr="00B2445F">
        <w:rPr>
          <w:rFonts w:ascii="Verdana" w:hAnsi="Verdana"/>
          <w:kern w:val="0"/>
          <w:sz w:val="14"/>
        </w:rPr>
        <w:t xml:space="preserve"> &gt; Model Based </w:t>
      </w:r>
      <w:proofErr w:type="spellStart"/>
      <w:r w:rsidRPr="00B2445F">
        <w:rPr>
          <w:rFonts w:ascii="Verdana" w:hAnsi="Verdana"/>
          <w:kern w:val="0"/>
          <w:sz w:val="14"/>
        </w:rPr>
        <w:t>CodeGen</w:t>
      </w:r>
      <w:proofErr w:type="spellEnd"/>
      <w:r w:rsidRPr="00B2445F">
        <w:rPr>
          <w:rFonts w:ascii="Verdana" w:hAnsi="Verdana"/>
          <w:kern w:val="0"/>
          <w:sz w:val="14"/>
        </w:rPr>
        <w:t xml:space="preserve"> fro</w:t>
      </w:r>
      <w:r w:rsidRPr="00C71695">
        <w:rPr>
          <w:rFonts w:ascii="Verdana" w:hAnsi="Verdana"/>
          <w:kern w:val="0"/>
          <w:sz w:val="14"/>
        </w:rPr>
        <w:t>m the context menu.</w:t>
      </w:r>
      <w:bookmarkStart w:id="0" w:name="_GoBack"/>
      <w:r w:rsidR="009E084D" w:rsidRPr="009E084D">
        <w:rPr>
          <w:noProof/>
        </w:rPr>
        <w:pict>
          <v:shape id="_x0000_s1026" style="position:absolute;left:0;text-align:left;margin-left:28pt;margin-top:28pt;width:538.95pt;height:784.45pt;z-index:-10;mso-position-horizontal-relative:page;mso-position-vertical-relative:page" coordsize="10779,15689" path="m,l10779,r,15689l,15689,,xe" stroked="f" strokeweight="1pt">
            <v:path arrowok="t"/>
            <w10:wrap anchorx="page" anchory="page"/>
          </v:shape>
        </w:pict>
      </w:r>
      <w:bookmarkEnd w:id="0"/>
      <w:r w:rsidR="009E084D" w:rsidRPr="009E084D">
        <w:rPr>
          <w:noProof/>
        </w:rPr>
        <w:pict>
          <v:line id="_x0000_s1027" style="position:absolute;left:0;text-align:left;z-index:-9;mso-position-horizontal-relative:page;mso-position-vertical-relative:page" from="32.35pt,51.75pt" to="562.6pt,51.75pt" strokeweight="0">
            <w10:wrap anchorx="page" anchory="page"/>
          </v:line>
        </w:pict>
      </w:r>
      <w:r w:rsidR="009E084D" w:rsidRPr="009E084D">
        <w:rPr>
          <w:noProof/>
        </w:rPr>
        <w:pict>
          <v:line id="_x0000_s1028" style="position:absolute;left:0;text-align:left;z-index:-8;mso-position-horizontal-relative:page;mso-position-vertical-relative:page" from="32.35pt,82.8pt" to="562.6pt,82.8pt" strokeweight="0">
            <w10:wrap anchorx="page" anchory="page"/>
          </v:line>
        </w:pict>
      </w:r>
      <w:r w:rsidR="009E084D" w:rsidRPr="009E084D">
        <w:rPr>
          <w:noProof/>
        </w:rPr>
        <w:pict>
          <v:line id="_x0000_s1029" style="position:absolute;left:0;text-align:left;z-index:-7;mso-position-horizontal-relative:page;mso-position-vertical-relative:page" from="32.35pt,137.9pt" to="562.6pt,137.9pt" strokeweight="0">
            <w10:wrap anchorx="page" anchory="page"/>
          </v:line>
        </w:pict>
      </w:r>
      <w:r w:rsidR="009E084D" w:rsidRPr="009E084D">
        <w:rPr>
          <w:noProof/>
        </w:rPr>
        <w:pict>
          <v:rect id="_x0000_s1030" style="position:absolute;left:0;text-align:left;margin-left:33pt;margin-top:158pt;width:536pt;height:445pt;z-index:-6;mso-position-horizontal-relative:page;mso-position-vertical-relative:page" o:allowincell="f" filled="f" stroked="f">
            <v:textbox inset="0,0,0,0">
              <w:txbxContent>
                <w:p w:rsidR="001F10DD" w:rsidRDefault="009E084D">
                  <w:pPr>
                    <w:widowControl/>
                    <w:wordWrap/>
                    <w:autoSpaceDE/>
                    <w:autoSpaceDN/>
                    <w:spacing w:line="880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 w:rsidRPr="009E084D"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 id="_x0000_i1027" type="#_x0000_t75" style="width:533.45pt;height:440.4pt">
                        <v:imagedata r:id="rId6" o:title=""/>
                      </v:shape>
                    </w:pict>
                  </w:r>
                </w:p>
                <w:p w:rsidR="001F10DD" w:rsidRDefault="001F10DD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374" w:lineRule="exact"/>
        <w:jc w:val="left"/>
        <w:rPr>
          <w:rFonts w:ascii="굴?" w:hAnsi="굴?"/>
          <w:kern w:val="0"/>
          <w:sz w:val="24"/>
          <w:szCs w:val="24"/>
        </w:rPr>
      </w:pPr>
    </w:p>
    <w:p w:rsidR="007B45DE" w:rsidRPr="00B2445F" w:rsidRDefault="007B45DE" w:rsidP="007B45DE">
      <w:pPr>
        <w:spacing w:line="172" w:lineRule="exact"/>
        <w:ind w:left="647"/>
        <w:jc w:val="left"/>
        <w:rPr>
          <w:rFonts w:ascii="Verdana" w:hAnsi="Verdana"/>
          <w:kern w:val="0"/>
          <w:sz w:val="14"/>
        </w:rPr>
      </w:pPr>
      <w:r w:rsidRPr="00B2445F">
        <w:rPr>
          <w:rFonts w:ascii="Verdana" w:hAnsi="Verdana"/>
          <w:kern w:val="0"/>
          <w:sz w:val="14"/>
        </w:rPr>
        <w:t>3. Choose a class to auto-gene</w:t>
      </w:r>
      <w:r>
        <w:rPr>
          <w:rFonts w:ascii="Verdana" w:hAnsi="Verdana" w:hint="eastAsia"/>
          <w:kern w:val="0"/>
          <w:sz w:val="14"/>
        </w:rPr>
        <w:t xml:space="preserve">rate </w:t>
      </w:r>
      <w:r w:rsidRPr="00B2445F">
        <w:rPr>
          <w:rFonts w:ascii="Verdana" w:hAnsi="Verdana"/>
          <w:kern w:val="0"/>
          <w:sz w:val="14"/>
        </w:rPr>
        <w:t xml:space="preserve">code, choose a destination folder, </w:t>
      </w:r>
      <w:proofErr w:type="gramStart"/>
      <w:r w:rsidRPr="00B2445F">
        <w:rPr>
          <w:rFonts w:ascii="Verdana" w:hAnsi="Verdana"/>
          <w:kern w:val="0"/>
          <w:sz w:val="14"/>
        </w:rPr>
        <w:t>then</w:t>
      </w:r>
      <w:proofErr w:type="gramEnd"/>
      <w:r w:rsidRPr="00B2445F">
        <w:rPr>
          <w:rFonts w:ascii="Verdana" w:hAnsi="Verdana"/>
          <w:kern w:val="0"/>
          <w:sz w:val="14"/>
        </w:rPr>
        <w:t xml:space="preserve"> click Finish.</w:t>
      </w:r>
    </w:p>
    <w:p w:rsidR="001F10DD" w:rsidRDefault="00F20D8B">
      <w:pPr>
        <w:wordWrap/>
        <w:adjustRightInd w:val="0"/>
        <w:spacing w:line="172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1F10DD">
      <w:pPr>
        <w:wordWrap/>
        <w:adjustRightInd w:val="0"/>
        <w:spacing w:line="344" w:lineRule="exact"/>
        <w:jc w:val="left"/>
        <w:rPr>
          <w:rFonts w:ascii="굴?" w:hAnsi="굴?"/>
          <w:kern w:val="0"/>
          <w:sz w:val="24"/>
          <w:szCs w:val="24"/>
        </w:rPr>
      </w:pPr>
    </w:p>
    <w:p w:rsidR="001F10DD" w:rsidRDefault="007B45DE" w:rsidP="007B45DE">
      <w:pPr>
        <w:spacing w:line="172" w:lineRule="exact"/>
        <w:ind w:left="647"/>
        <w:jc w:val="left"/>
        <w:rPr>
          <w:rFonts w:ascii="Verdana" w:hAnsi="Verdana"/>
          <w:kern w:val="0"/>
          <w:sz w:val="14"/>
        </w:rPr>
      </w:pPr>
      <w:r w:rsidRPr="00B2445F">
        <w:rPr>
          <w:rFonts w:ascii="Verdana" w:hAnsi="Verdana"/>
          <w:kern w:val="0"/>
          <w:sz w:val="14"/>
        </w:rPr>
        <w:t>4.</w:t>
      </w:r>
      <w:r w:rsidRPr="003032E2">
        <w:rPr>
          <w:rFonts w:ascii="Verdana" w:hAnsi="Verdana"/>
          <w:kern w:val="0"/>
          <w:sz w:val="14"/>
        </w:rPr>
        <w:t xml:space="preserve"> </w:t>
      </w:r>
      <w:r w:rsidRPr="00B2445F">
        <w:rPr>
          <w:rFonts w:ascii="Verdana" w:hAnsi="Verdana"/>
          <w:kern w:val="0"/>
          <w:sz w:val="14"/>
        </w:rPr>
        <w:t>Confi</w:t>
      </w:r>
      <w:r>
        <w:rPr>
          <w:rFonts w:ascii="Verdana" w:hAnsi="Verdana"/>
          <w:kern w:val="0"/>
          <w:sz w:val="14"/>
        </w:rPr>
        <w:t>rm the generated resource files</w:t>
      </w:r>
      <w:r w:rsidR="009E084D" w:rsidRPr="009E084D">
        <w:rPr>
          <w:noProof/>
        </w:rPr>
        <w:pict>
          <v:shape id="_x0000_s1031" style="position:absolute;left:0;text-align:left;margin-left:28pt;margin-top:28pt;width:538.95pt;height:646.4pt;z-index:-5;mso-position-horizontal-relative:page;mso-position-vertical-relative:page" coordsize="10779,12928" path="m,l10779,r,12928l,12928,,xe" stroked="f" strokeweight="1pt">
            <v:path arrowok="t"/>
            <w10:wrap anchorx="page" anchory="page"/>
          </v:shape>
        </w:pict>
      </w:r>
      <w:r w:rsidR="009E084D" w:rsidRPr="009E084D">
        <w:rPr>
          <w:noProof/>
        </w:rPr>
        <w:pict>
          <v:rect id="_x0000_s1032" style="position:absolute;left:0;text-align:left;margin-left:33pt;margin-top:27pt;width:196pt;height:259pt;z-index:-4;mso-position-horizontal-relative:page;mso-position-vertical-relative:page" o:allowincell="f" filled="f" stroked="f">
            <v:textbox style="mso-next-textbox:#_x0000_s1032" inset="0,0,0,0">
              <w:txbxContent>
                <w:p w:rsidR="001F10DD" w:rsidRDefault="001F10DD" w:rsidP="007B45DE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9E084D" w:rsidRPr="009E084D">
        <w:rPr>
          <w:noProof/>
        </w:rPr>
        <w:pict>
          <v:rect id="_x0000_s1033" style="position:absolute;left:0;text-align:left;margin-left:33pt;margin-top:298pt;width:331pt;height:244pt;z-index:-3;mso-position-horizontal-relative:page;mso-position-vertical-relative:page" o:allowincell="f" filled="f" stroked="f">
            <v:textbox inset="0,0,0,0">
              <w:txbxContent>
                <w:p w:rsidR="001F10DD" w:rsidRDefault="00F51E04">
                  <w:pPr>
                    <w:widowControl/>
                    <w:wordWrap/>
                    <w:autoSpaceDE/>
                    <w:autoSpaceDN/>
                    <w:spacing w:line="478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 w:rsidRPr="009E084D"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 id="_x0000_i1028" type="#_x0000_t75" style="width:327.75pt;height:239.4pt">
                        <v:imagedata r:id="rId7" o:title=""/>
                      </v:shape>
                    </w:pict>
                  </w:r>
                </w:p>
                <w:p w:rsidR="001F10DD" w:rsidRDefault="001F10DD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9E084D" w:rsidRPr="009E084D">
        <w:rPr>
          <w:noProof/>
        </w:rPr>
        <w:pict>
          <v:rect id="_x0000_s1034" style="position:absolute;left:0;text-align:left;margin-left:33pt;margin-top:554pt;width:135pt;height:118pt;z-index:-2;mso-position-horizontal-relative:page;mso-position-vertical-relative:page" o:allowincell="f" filled="f" stroked="f">
            <v:textbox style="mso-next-textbox:#_x0000_s1034" inset="0,0,0,0">
              <w:txbxContent>
                <w:p w:rsidR="009E084D" w:rsidRDefault="009E084D"/>
              </w:txbxContent>
            </v:textbox>
            <w10:wrap anchorx="page" anchory="page"/>
          </v:rect>
        </w:pict>
      </w:r>
      <w:r>
        <w:rPr>
          <w:rFonts w:ascii="Verdana" w:hAnsi="Verdana" w:hint="eastAsia"/>
          <w:kern w:val="0"/>
          <w:sz w:val="14"/>
        </w:rPr>
        <w:t>.</w:t>
      </w:r>
    </w:p>
    <w:p w:rsidR="007B45DE" w:rsidRDefault="007B45DE" w:rsidP="007B45DE">
      <w:pPr>
        <w:spacing w:line="172" w:lineRule="exact"/>
        <w:ind w:left="647"/>
        <w:jc w:val="left"/>
        <w:rPr>
          <w:rFonts w:ascii="굴?" w:hAnsi="굴?"/>
          <w:kern w:val="0"/>
          <w:sz w:val="24"/>
          <w:szCs w:val="24"/>
        </w:rPr>
      </w:pPr>
    </w:p>
    <w:p w:rsidR="007B45DE" w:rsidRDefault="007B45DE" w:rsidP="007B45DE">
      <w:pPr>
        <w:spacing w:line="172" w:lineRule="exact"/>
        <w:ind w:left="647"/>
        <w:jc w:val="left"/>
        <w:rPr>
          <w:rFonts w:ascii="굴?" w:hAnsi="굴?"/>
          <w:kern w:val="0"/>
          <w:sz w:val="24"/>
          <w:szCs w:val="24"/>
        </w:rPr>
      </w:pPr>
    </w:p>
    <w:p w:rsidR="007B45DE" w:rsidRDefault="007B45DE" w:rsidP="007B45DE">
      <w:pPr>
        <w:spacing w:line="172" w:lineRule="exact"/>
        <w:ind w:left="647"/>
        <w:jc w:val="left"/>
        <w:rPr>
          <w:rFonts w:ascii="굴?" w:hAnsi="굴?"/>
          <w:kern w:val="0"/>
          <w:sz w:val="24"/>
          <w:szCs w:val="24"/>
        </w:rPr>
      </w:pPr>
    </w:p>
    <w:p w:rsidR="007B45DE" w:rsidRDefault="007B45DE" w:rsidP="007B45DE">
      <w:pPr>
        <w:spacing w:line="172" w:lineRule="exact"/>
        <w:ind w:left="647"/>
        <w:jc w:val="left"/>
        <w:rPr>
          <w:rFonts w:ascii="굴?" w:hAnsi="굴?"/>
          <w:kern w:val="0"/>
          <w:sz w:val="24"/>
          <w:szCs w:val="24"/>
        </w:rPr>
      </w:pPr>
    </w:p>
    <w:p w:rsidR="007B45DE" w:rsidRDefault="007B45DE" w:rsidP="007B45DE">
      <w:pPr>
        <w:spacing w:line="172" w:lineRule="exact"/>
        <w:ind w:left="647"/>
        <w:jc w:val="left"/>
        <w:rPr>
          <w:rFonts w:ascii="굴?" w:hAnsi="굴?"/>
          <w:kern w:val="0"/>
          <w:sz w:val="24"/>
          <w:szCs w:val="24"/>
        </w:rPr>
      </w:pPr>
    </w:p>
    <w:p w:rsidR="007B45DE" w:rsidRDefault="007B45DE" w:rsidP="007B45DE">
      <w:pPr>
        <w:spacing w:line="172" w:lineRule="exact"/>
        <w:ind w:left="647"/>
        <w:jc w:val="left"/>
        <w:rPr>
          <w:rFonts w:ascii="굴?" w:hAnsi="굴?"/>
          <w:kern w:val="0"/>
          <w:sz w:val="24"/>
          <w:szCs w:val="24"/>
        </w:rPr>
      </w:pPr>
    </w:p>
    <w:p w:rsidR="007B45DE" w:rsidRDefault="007B45DE" w:rsidP="007B45DE">
      <w:pPr>
        <w:spacing w:line="172" w:lineRule="exact"/>
        <w:ind w:left="647"/>
        <w:jc w:val="left"/>
        <w:rPr>
          <w:rFonts w:ascii="굴?" w:hAnsi="굴?"/>
          <w:kern w:val="0"/>
          <w:sz w:val="24"/>
          <w:szCs w:val="24"/>
        </w:rPr>
      </w:pPr>
    </w:p>
    <w:p w:rsidR="007B45DE" w:rsidRDefault="007B45DE" w:rsidP="007B45DE">
      <w:pPr>
        <w:spacing w:line="172" w:lineRule="exact"/>
        <w:ind w:left="647"/>
        <w:jc w:val="left"/>
        <w:rPr>
          <w:rFonts w:ascii="굴?" w:hAnsi="굴?"/>
          <w:kern w:val="0"/>
          <w:sz w:val="24"/>
          <w:szCs w:val="24"/>
        </w:rPr>
      </w:pPr>
    </w:p>
    <w:p w:rsidR="007B45DE" w:rsidRDefault="007B45DE" w:rsidP="007B45DE">
      <w:pPr>
        <w:spacing w:line="172" w:lineRule="exact"/>
        <w:ind w:left="647"/>
        <w:jc w:val="left"/>
        <w:rPr>
          <w:rFonts w:ascii="굴?" w:hAnsi="굴?"/>
          <w:kern w:val="0"/>
          <w:sz w:val="24"/>
          <w:szCs w:val="24"/>
        </w:rPr>
      </w:pPr>
    </w:p>
    <w:p w:rsidR="007B45DE" w:rsidRDefault="007B45DE" w:rsidP="007B45DE">
      <w:pPr>
        <w:spacing w:line="172" w:lineRule="exact"/>
        <w:ind w:left="647"/>
        <w:jc w:val="left"/>
        <w:rPr>
          <w:rFonts w:ascii="굴?" w:hAnsi="굴?"/>
          <w:kern w:val="0"/>
          <w:sz w:val="24"/>
          <w:szCs w:val="24"/>
        </w:rPr>
      </w:pPr>
    </w:p>
    <w:p w:rsidR="007B45DE" w:rsidRDefault="007B45DE" w:rsidP="007B45DE">
      <w:pPr>
        <w:spacing w:line="172" w:lineRule="exact"/>
        <w:ind w:left="647"/>
        <w:jc w:val="left"/>
        <w:rPr>
          <w:rFonts w:ascii="굴?" w:hAnsi="굴?"/>
          <w:kern w:val="0"/>
          <w:sz w:val="24"/>
          <w:szCs w:val="24"/>
        </w:rPr>
      </w:pPr>
    </w:p>
    <w:p w:rsidR="007B45DE" w:rsidRDefault="007B45DE" w:rsidP="007B45DE">
      <w:pPr>
        <w:spacing w:line="172" w:lineRule="exact"/>
        <w:ind w:left="647"/>
        <w:jc w:val="left"/>
        <w:rPr>
          <w:rFonts w:ascii="굴?" w:hAnsi="굴?"/>
          <w:kern w:val="0"/>
          <w:sz w:val="24"/>
          <w:szCs w:val="24"/>
        </w:rPr>
      </w:pPr>
    </w:p>
    <w:p w:rsidR="007B45DE" w:rsidRDefault="007B45DE" w:rsidP="007B45DE">
      <w:pPr>
        <w:spacing w:line="172" w:lineRule="exact"/>
        <w:ind w:left="647"/>
        <w:jc w:val="left"/>
        <w:rPr>
          <w:rFonts w:ascii="굴?" w:hAnsi="굴?"/>
          <w:kern w:val="0"/>
          <w:sz w:val="24"/>
          <w:szCs w:val="24"/>
        </w:rPr>
      </w:pPr>
    </w:p>
    <w:p w:rsidR="007B45DE" w:rsidRDefault="007B45DE" w:rsidP="007B45DE">
      <w:pPr>
        <w:spacing w:line="172" w:lineRule="exact"/>
        <w:ind w:left="647"/>
        <w:jc w:val="left"/>
        <w:rPr>
          <w:rFonts w:ascii="굴?" w:hAnsi="굴?"/>
          <w:kern w:val="0"/>
          <w:sz w:val="24"/>
          <w:szCs w:val="24"/>
        </w:rPr>
      </w:pPr>
    </w:p>
    <w:p w:rsidR="007B45DE" w:rsidRDefault="00F51E04" w:rsidP="007B45DE">
      <w:pPr>
        <w:spacing w:line="172" w:lineRule="exact"/>
        <w:ind w:left="647"/>
        <w:jc w:val="left"/>
        <w:rPr>
          <w:rFonts w:ascii="굴?" w:hAnsi="굴?"/>
          <w:kern w:val="0"/>
          <w:sz w:val="24"/>
          <w:szCs w:val="24"/>
        </w:rPr>
      </w:pPr>
      <w:r w:rsidRPr="009E084D">
        <w:rPr>
          <w:rFonts w:ascii="굴?" w:hAnsi="굴?"/>
          <w:kern w:val="0"/>
          <w:sz w:val="24"/>
          <w:szCs w:val="24"/>
        </w:rPr>
        <w:pict>
          <v:shape id="_x0000_i1025" type="#_x0000_t75" style="width:136.5pt;height:116.9pt;mso-left-percent:-10001;mso-top-percent:-10001;mso-position-horizontal:absolute;mso-position-horizontal-relative:char;mso-position-vertical:absolute;mso-position-vertical-relative:line;mso-left-percent:-10001;mso-top-percent:-10001">
            <v:imagedata r:id="rId8" o:title=""/>
          </v:shape>
        </w:pict>
      </w:r>
    </w:p>
    <w:p w:rsidR="007B45DE" w:rsidRDefault="007B45DE" w:rsidP="007B45DE">
      <w:pPr>
        <w:spacing w:line="172" w:lineRule="exact"/>
        <w:ind w:left="647"/>
        <w:jc w:val="left"/>
        <w:rPr>
          <w:rFonts w:ascii="굴?" w:hAnsi="굴?"/>
          <w:kern w:val="0"/>
          <w:sz w:val="24"/>
          <w:szCs w:val="24"/>
        </w:rPr>
      </w:pPr>
    </w:p>
    <w:p w:rsidR="007B45DE" w:rsidRDefault="007B45DE" w:rsidP="007B45DE">
      <w:pPr>
        <w:spacing w:line="172" w:lineRule="exact"/>
        <w:ind w:left="647"/>
        <w:jc w:val="left"/>
        <w:rPr>
          <w:rFonts w:ascii="굴?" w:hAnsi="굴?"/>
          <w:kern w:val="0"/>
          <w:sz w:val="24"/>
          <w:szCs w:val="24"/>
        </w:rPr>
      </w:pPr>
    </w:p>
    <w:p w:rsidR="007B45DE" w:rsidRDefault="007B45DE" w:rsidP="007B45DE">
      <w:pPr>
        <w:spacing w:line="172" w:lineRule="exact"/>
        <w:ind w:left="647"/>
        <w:jc w:val="left"/>
        <w:rPr>
          <w:rFonts w:ascii="굴?" w:hAnsi="굴?"/>
          <w:kern w:val="0"/>
          <w:sz w:val="24"/>
          <w:szCs w:val="24"/>
        </w:rPr>
      </w:pPr>
    </w:p>
    <w:p w:rsidR="007B45DE" w:rsidRDefault="007B45DE" w:rsidP="007B45DE">
      <w:pPr>
        <w:spacing w:line="172" w:lineRule="exact"/>
        <w:jc w:val="left"/>
        <w:rPr>
          <w:rFonts w:ascii="굴?" w:hAnsi="굴?"/>
          <w:kern w:val="0"/>
          <w:sz w:val="24"/>
          <w:szCs w:val="24"/>
        </w:rPr>
      </w:pPr>
    </w:p>
    <w:p w:rsidR="007B45DE" w:rsidRPr="007B45DE" w:rsidRDefault="007B45DE" w:rsidP="007B45DE">
      <w:pPr>
        <w:spacing w:line="172" w:lineRule="exact"/>
        <w:ind w:left="647"/>
        <w:jc w:val="left"/>
        <w:rPr>
          <w:rFonts w:ascii="Verdana" w:hAnsi="Verdana"/>
          <w:kern w:val="0"/>
          <w:sz w:val="14"/>
        </w:rPr>
      </w:pPr>
    </w:p>
    <w:sectPr w:rsidR="007B45DE" w:rsidRPr="007B45DE" w:rsidSect="009E084D">
      <w:pgSz w:w="11900" w:h="16840"/>
      <w:pgMar w:top="0" w:right="0" w:bottom="0" w:left="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1B3" w:rsidRDefault="008C61B3" w:rsidP="00F20D8B">
      <w:r>
        <w:separator/>
      </w:r>
    </w:p>
  </w:endnote>
  <w:endnote w:type="continuationSeparator" w:id="0">
    <w:p w:rsidR="008C61B3" w:rsidRDefault="008C61B3" w:rsidP="00F20D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1B3" w:rsidRDefault="008C61B3" w:rsidP="00F20D8B">
      <w:r>
        <w:separator/>
      </w:r>
    </w:p>
  </w:footnote>
  <w:footnote w:type="continuationSeparator" w:id="0">
    <w:p w:rsidR="008C61B3" w:rsidRDefault="008C61B3" w:rsidP="00F20D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1A89"/>
    <w:rsid w:val="001F10DD"/>
    <w:rsid w:val="00451A89"/>
    <w:rsid w:val="007B45DE"/>
    <w:rsid w:val="008C61B3"/>
    <w:rsid w:val="008E3D2D"/>
    <w:rsid w:val="009E084D"/>
    <w:rsid w:val="00F20D8B"/>
    <w:rsid w:val="00F51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84D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0D8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F20D8B"/>
  </w:style>
  <w:style w:type="paragraph" w:styleId="a4">
    <w:name w:val="footer"/>
    <w:basedOn w:val="a"/>
    <w:link w:val="Char0"/>
    <w:uiPriority w:val="99"/>
    <w:unhideWhenUsed/>
    <w:rsid w:val="00F20D8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F20D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kht-heejin</dc:creator>
  <cp:keywords/>
  <dc:description/>
  <cp:lastModifiedBy>thek</cp:lastModifiedBy>
  <cp:revision>3</cp:revision>
  <dcterms:created xsi:type="dcterms:W3CDTF">2012-02-09T08:52:00Z</dcterms:created>
  <dcterms:modified xsi:type="dcterms:W3CDTF">2012-02-17T03:48:00Z</dcterms:modified>
</cp:coreProperties>
</file>